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37C" w:rsidRDefault="00C70BEE" w:rsidP="00C70BEE">
      <w:pPr>
        <w:jc w:val="center"/>
        <w:rPr>
          <w:sz w:val="28"/>
          <w:szCs w:val="28"/>
        </w:rPr>
      </w:pPr>
      <w:r>
        <w:t xml:space="preserve">  </w:t>
      </w:r>
      <w:r w:rsidR="00A5137C">
        <w:rPr>
          <w:noProof/>
        </w:rPr>
        <w:drawing>
          <wp:inline distT="0" distB="0" distL="0" distR="0" wp14:anchorId="734E9CDE" wp14:editId="29E4E085">
            <wp:extent cx="676275" cy="83820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</w:t>
      </w:r>
    </w:p>
    <w:p w:rsidR="00A5137C" w:rsidRDefault="00A5137C" w:rsidP="00A5137C">
      <w:pPr>
        <w:ind w:right="-1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КРАСНОЯРСКИЙ КРАЙ</w:t>
      </w:r>
    </w:p>
    <w:p w:rsidR="00A5137C" w:rsidRDefault="00A5137C" w:rsidP="00A5137C">
      <w:pPr>
        <w:ind w:right="-1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АЧИНСКИЙ   РАЙОН</w:t>
      </w:r>
    </w:p>
    <w:p w:rsidR="00A5137C" w:rsidRDefault="00A5137C" w:rsidP="00A5137C">
      <w:pPr>
        <w:ind w:right="-1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МАЛИНОВСКИЙ СЕЛЬСКИЙ СОВЕТ ДЕПУТАТОВ</w:t>
      </w:r>
    </w:p>
    <w:p w:rsidR="00A5137C" w:rsidRDefault="00A5137C" w:rsidP="00A5137C">
      <w:pPr>
        <w:ind w:right="-1" w:firstLine="709"/>
        <w:jc w:val="center"/>
        <w:rPr>
          <w:sz w:val="28"/>
          <w:szCs w:val="28"/>
        </w:rPr>
      </w:pPr>
    </w:p>
    <w:p w:rsidR="00A5137C" w:rsidRDefault="00A5137C" w:rsidP="00A5137C">
      <w:pPr>
        <w:ind w:right="-1" w:firstLine="709"/>
        <w:jc w:val="center"/>
        <w:rPr>
          <w:sz w:val="48"/>
          <w:szCs w:val="48"/>
        </w:rPr>
      </w:pPr>
      <w:proofErr w:type="gramStart"/>
      <w:r>
        <w:rPr>
          <w:sz w:val="48"/>
          <w:szCs w:val="48"/>
        </w:rPr>
        <w:t>Р</w:t>
      </w:r>
      <w:proofErr w:type="gramEnd"/>
      <w:r>
        <w:rPr>
          <w:sz w:val="48"/>
          <w:szCs w:val="48"/>
        </w:rPr>
        <w:t xml:space="preserve"> Е Ш Е Н И Е</w:t>
      </w:r>
    </w:p>
    <w:p w:rsidR="00A5137C" w:rsidRDefault="00A5137C" w:rsidP="00A5137C">
      <w:pPr>
        <w:rPr>
          <w:sz w:val="28"/>
          <w:szCs w:val="28"/>
        </w:rPr>
      </w:pPr>
    </w:p>
    <w:p w:rsidR="00A5137C" w:rsidRDefault="00F83C6B" w:rsidP="00A5137C">
      <w:pPr>
        <w:tabs>
          <w:tab w:val="left" w:pos="7425"/>
        </w:tabs>
      </w:pPr>
      <w:r>
        <w:t>27</w:t>
      </w:r>
      <w:r w:rsidR="00DD3E8F">
        <w:t>.</w:t>
      </w:r>
      <w:r w:rsidR="00C70BEE">
        <w:t>0</w:t>
      </w:r>
      <w:r>
        <w:t>4</w:t>
      </w:r>
      <w:r w:rsidR="00A5137C">
        <w:t>.201</w:t>
      </w:r>
      <w:r w:rsidR="00C70BEE">
        <w:t>6</w:t>
      </w:r>
      <w:r w:rsidR="00A5137C">
        <w:t xml:space="preserve">                                               п. Малиновка</w:t>
      </w:r>
      <w:r w:rsidR="00A5137C">
        <w:tab/>
        <w:t xml:space="preserve">         № </w:t>
      </w:r>
      <w:r>
        <w:t>7</w:t>
      </w:r>
      <w:r w:rsidR="00A5137C">
        <w:t>-</w:t>
      </w:r>
      <w:r>
        <w:t>34</w:t>
      </w:r>
      <w:r w:rsidR="00A5137C">
        <w:t>Р</w:t>
      </w:r>
    </w:p>
    <w:p w:rsidR="00A5137C" w:rsidRDefault="00A5137C" w:rsidP="00A5137C">
      <w:pPr>
        <w:rPr>
          <w:sz w:val="28"/>
          <w:szCs w:val="28"/>
        </w:rPr>
      </w:pPr>
    </w:p>
    <w:p w:rsidR="00DD3E8F" w:rsidRDefault="00DD3E8F" w:rsidP="00A5137C">
      <w:pPr>
        <w:pStyle w:val="ConsPlusNonformat"/>
        <w:widowControl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О внесении  изменений в Решение Малиновского</w:t>
      </w:r>
    </w:p>
    <w:p w:rsidR="00DD3E8F" w:rsidRDefault="00DD3E8F" w:rsidP="00A5137C">
      <w:pPr>
        <w:pStyle w:val="ConsPlusNonformat"/>
        <w:widowControl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сельского Совета депутатов от </w:t>
      </w:r>
      <w:r w:rsidR="00C70BEE">
        <w:rPr>
          <w:rFonts w:ascii="Times New Roman" w:hAnsi="Times New Roman" w:cs="Times New Roman"/>
          <w:b/>
          <w:bCs/>
          <w:sz w:val="24"/>
        </w:rPr>
        <w:t>21</w:t>
      </w:r>
      <w:r>
        <w:rPr>
          <w:rFonts w:ascii="Times New Roman" w:hAnsi="Times New Roman" w:cs="Times New Roman"/>
          <w:b/>
          <w:bCs/>
          <w:sz w:val="24"/>
        </w:rPr>
        <w:t>.</w:t>
      </w:r>
      <w:r w:rsidR="00C70BEE">
        <w:rPr>
          <w:rFonts w:ascii="Times New Roman" w:hAnsi="Times New Roman" w:cs="Times New Roman"/>
          <w:b/>
          <w:bCs/>
          <w:sz w:val="24"/>
        </w:rPr>
        <w:t>03</w:t>
      </w:r>
      <w:r>
        <w:rPr>
          <w:rFonts w:ascii="Times New Roman" w:hAnsi="Times New Roman" w:cs="Times New Roman"/>
          <w:b/>
          <w:bCs/>
          <w:sz w:val="24"/>
        </w:rPr>
        <w:t>.201</w:t>
      </w:r>
      <w:r w:rsidR="00C70BEE">
        <w:rPr>
          <w:rFonts w:ascii="Times New Roman" w:hAnsi="Times New Roman" w:cs="Times New Roman"/>
          <w:b/>
          <w:bCs/>
          <w:sz w:val="24"/>
        </w:rPr>
        <w:t>6</w:t>
      </w:r>
      <w:r>
        <w:rPr>
          <w:rFonts w:ascii="Times New Roman" w:hAnsi="Times New Roman" w:cs="Times New Roman"/>
          <w:b/>
          <w:bCs/>
          <w:sz w:val="24"/>
        </w:rPr>
        <w:t xml:space="preserve"> № </w:t>
      </w:r>
      <w:r w:rsidR="00C70BEE">
        <w:rPr>
          <w:rFonts w:ascii="Times New Roman" w:hAnsi="Times New Roman" w:cs="Times New Roman"/>
          <w:b/>
          <w:bCs/>
          <w:sz w:val="24"/>
        </w:rPr>
        <w:t>6</w:t>
      </w:r>
      <w:r>
        <w:rPr>
          <w:rFonts w:ascii="Times New Roman" w:hAnsi="Times New Roman" w:cs="Times New Roman"/>
          <w:b/>
          <w:bCs/>
          <w:sz w:val="24"/>
        </w:rPr>
        <w:t>-</w:t>
      </w:r>
      <w:r w:rsidR="00C70BEE">
        <w:rPr>
          <w:rFonts w:ascii="Times New Roman" w:hAnsi="Times New Roman" w:cs="Times New Roman"/>
          <w:b/>
          <w:bCs/>
          <w:sz w:val="24"/>
        </w:rPr>
        <w:t>30</w:t>
      </w:r>
      <w:r>
        <w:rPr>
          <w:rFonts w:ascii="Times New Roman" w:hAnsi="Times New Roman" w:cs="Times New Roman"/>
          <w:b/>
          <w:bCs/>
          <w:sz w:val="24"/>
        </w:rPr>
        <w:t>Р</w:t>
      </w:r>
    </w:p>
    <w:p w:rsidR="00C70BEE" w:rsidRDefault="00DD3E8F" w:rsidP="00C70BEE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  <w:r w:rsidRPr="00C70BEE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C70BEE" w:rsidRPr="00C70BEE">
        <w:rPr>
          <w:rFonts w:ascii="Times New Roman" w:hAnsi="Times New Roman" w:cs="Times New Roman"/>
          <w:b/>
          <w:sz w:val="24"/>
          <w:szCs w:val="24"/>
        </w:rPr>
        <w:t>О плане работы Малиновского сельского Совета</w:t>
      </w:r>
    </w:p>
    <w:p w:rsidR="00A5137C" w:rsidRPr="00C70BEE" w:rsidRDefault="00C70BEE" w:rsidP="00C70BEE">
      <w:pPr>
        <w:pStyle w:val="ConsPlusNonformat"/>
        <w:widowControl/>
        <w:rPr>
          <w:rFonts w:ascii="Times New Roman" w:hAnsi="Times New Roman" w:cs="Times New Roman"/>
          <w:b/>
          <w:bCs/>
          <w:sz w:val="24"/>
          <w:szCs w:val="24"/>
        </w:rPr>
      </w:pPr>
      <w:r w:rsidRPr="00C70BEE">
        <w:rPr>
          <w:rFonts w:ascii="Times New Roman" w:hAnsi="Times New Roman" w:cs="Times New Roman"/>
          <w:b/>
          <w:sz w:val="24"/>
          <w:szCs w:val="24"/>
        </w:rPr>
        <w:t>депутатов на 1 –</w:t>
      </w:r>
      <w:proofErr w:type="spellStart"/>
      <w:r w:rsidRPr="00C70BEE">
        <w:rPr>
          <w:rFonts w:ascii="Times New Roman" w:hAnsi="Times New Roman" w:cs="Times New Roman"/>
          <w:b/>
          <w:sz w:val="24"/>
          <w:szCs w:val="24"/>
        </w:rPr>
        <w:t>ое</w:t>
      </w:r>
      <w:proofErr w:type="spellEnd"/>
      <w:r w:rsidRPr="00C70BEE">
        <w:rPr>
          <w:rFonts w:ascii="Times New Roman" w:hAnsi="Times New Roman" w:cs="Times New Roman"/>
          <w:b/>
          <w:sz w:val="24"/>
          <w:szCs w:val="24"/>
        </w:rPr>
        <w:t xml:space="preserve"> полугодие  2016 года</w:t>
      </w:r>
      <w:r w:rsidR="00DD3E8F" w:rsidRPr="00C70BEE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A5137C" w:rsidRDefault="00A5137C" w:rsidP="00A5137C">
      <w:pPr>
        <w:autoSpaceDE w:val="0"/>
        <w:autoSpaceDN w:val="0"/>
        <w:adjustRightInd w:val="0"/>
        <w:ind w:firstLine="709"/>
        <w:jc w:val="both"/>
      </w:pPr>
    </w:p>
    <w:p w:rsidR="00A5137C" w:rsidRPr="000365A6" w:rsidRDefault="007E1143" w:rsidP="00A5137C">
      <w:pPr>
        <w:autoSpaceDE w:val="0"/>
        <w:autoSpaceDN w:val="0"/>
        <w:adjustRightInd w:val="0"/>
        <w:ind w:firstLine="709"/>
        <w:jc w:val="both"/>
        <w:rPr>
          <w:b/>
        </w:rPr>
      </w:pPr>
      <w:r w:rsidRPr="007E1143">
        <w:t xml:space="preserve">В соответствии со статьями 20, 24 Устава  Малиновского сельсовета, Малиновский сельский Совет депутатов </w:t>
      </w:r>
      <w:r w:rsidR="00A5137C" w:rsidRPr="000365A6">
        <w:rPr>
          <w:b/>
        </w:rPr>
        <w:t xml:space="preserve">РЕШИЛ:  </w:t>
      </w:r>
    </w:p>
    <w:p w:rsidR="00DD3E8F" w:rsidRDefault="00A5137C" w:rsidP="00C70BEE">
      <w:pPr>
        <w:autoSpaceDE w:val="0"/>
        <w:autoSpaceDN w:val="0"/>
        <w:adjustRightInd w:val="0"/>
        <w:ind w:firstLine="709"/>
        <w:jc w:val="both"/>
      </w:pPr>
      <w:r>
        <w:t xml:space="preserve"> </w:t>
      </w:r>
      <w:r w:rsidRPr="000365A6">
        <w:rPr>
          <w:b/>
        </w:rPr>
        <w:t>1.</w:t>
      </w:r>
      <w:r>
        <w:t xml:space="preserve"> </w:t>
      </w:r>
      <w:r w:rsidR="00DD3E8F">
        <w:t xml:space="preserve">Внести  следующие изменения в Решение Малиновского сельского Совета депутатов </w:t>
      </w:r>
      <w:r w:rsidR="007E1143">
        <w:t xml:space="preserve">от </w:t>
      </w:r>
      <w:r w:rsidR="00C70BEE">
        <w:t>21.03.2016 № 6-30Р «О плане работы Малиновского сельского Совета депутатов на 1 –</w:t>
      </w:r>
      <w:proofErr w:type="spellStart"/>
      <w:r w:rsidR="00C70BEE">
        <w:t>ое</w:t>
      </w:r>
      <w:proofErr w:type="spellEnd"/>
      <w:r w:rsidR="00C70BEE">
        <w:t xml:space="preserve"> полугодие  2016 года»</w:t>
      </w:r>
      <w:r w:rsidR="007E1143">
        <w:t>:</w:t>
      </w:r>
    </w:p>
    <w:p w:rsidR="000365A6" w:rsidRDefault="00DD3E8F" w:rsidP="007E1143">
      <w:pPr>
        <w:autoSpaceDE w:val="0"/>
        <w:autoSpaceDN w:val="0"/>
        <w:adjustRightInd w:val="0"/>
        <w:ind w:firstLine="709"/>
        <w:jc w:val="both"/>
      </w:pPr>
      <w:r>
        <w:t xml:space="preserve"> </w:t>
      </w:r>
      <w:r w:rsidR="00C70BEE">
        <w:t>одиннадцатую</w:t>
      </w:r>
      <w:r w:rsidR="007E1143">
        <w:t xml:space="preserve"> строку приложения изложить в следующей редакции: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809"/>
        <w:gridCol w:w="2122"/>
      </w:tblGrid>
      <w:tr w:rsidR="007E1143" w:rsidRPr="007E1143" w:rsidTr="007E114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43" w:rsidRPr="007E1143" w:rsidRDefault="007E1143" w:rsidP="007E1143">
            <w:pPr>
              <w:rPr>
                <w:lang w:eastAsia="en-US"/>
              </w:rPr>
            </w:pP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143" w:rsidRDefault="00C70BEE" w:rsidP="007E1143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</w:t>
            </w:r>
            <w:r w:rsidRPr="00C70BEE">
              <w:rPr>
                <w:bCs/>
                <w:lang w:eastAsia="en-US"/>
              </w:rPr>
              <w:t xml:space="preserve">О внесении изменений и дополнений в некоторые  решения Совета депутатов на основании изменения законодательства, о признании </w:t>
            </w:r>
            <w:proofErr w:type="gramStart"/>
            <w:r w:rsidRPr="00C70BEE">
              <w:rPr>
                <w:bCs/>
                <w:lang w:eastAsia="en-US"/>
              </w:rPr>
              <w:t>утратившими</w:t>
            </w:r>
            <w:proofErr w:type="gramEnd"/>
            <w:r w:rsidRPr="00C70BEE">
              <w:rPr>
                <w:bCs/>
                <w:lang w:eastAsia="en-US"/>
              </w:rPr>
              <w:t xml:space="preserve"> силу отдельных решений Совета депутатов, по протестам прокурора, предложениям прокурора в рамках правотворческой инициативы, по заключениям </w:t>
            </w:r>
            <w:proofErr w:type="spellStart"/>
            <w:r w:rsidRPr="00C70BEE">
              <w:rPr>
                <w:bCs/>
                <w:lang w:eastAsia="en-US"/>
              </w:rPr>
              <w:t>экспертно</w:t>
            </w:r>
            <w:proofErr w:type="spellEnd"/>
            <w:r w:rsidRPr="00C70BEE">
              <w:rPr>
                <w:bCs/>
                <w:lang w:eastAsia="en-US"/>
              </w:rPr>
              <w:t xml:space="preserve"> - аналитического управления</w:t>
            </w:r>
            <w:r>
              <w:rPr>
                <w:bCs/>
                <w:lang w:eastAsia="en-US"/>
              </w:rPr>
              <w:t>:</w:t>
            </w:r>
          </w:p>
          <w:p w:rsidR="00C70BEE" w:rsidRDefault="00C70BEE" w:rsidP="007E1143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- </w:t>
            </w:r>
            <w:r w:rsidRPr="00C70BEE">
              <w:rPr>
                <w:bCs/>
                <w:lang w:eastAsia="en-US"/>
              </w:rPr>
              <w:t>О создании административной комиссии Малиновского сельсовета Ачинского района Красноярского края</w:t>
            </w:r>
            <w:r>
              <w:rPr>
                <w:bCs/>
                <w:lang w:eastAsia="en-US"/>
              </w:rPr>
              <w:t>;</w:t>
            </w:r>
          </w:p>
          <w:p w:rsidR="00C70BEE" w:rsidRDefault="00C70BEE" w:rsidP="00C70BEE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- </w:t>
            </w:r>
            <w:r w:rsidRPr="00C70BEE">
              <w:rPr>
                <w:bCs/>
                <w:lang w:eastAsia="en-US"/>
              </w:rPr>
              <w:t>Об утверждении Положения о размещении на официальном сайте муниципального образования Ачинский район сведений о доходах, расходах, об имуществе и обязательствах имущественного характера депутатов Малиновского сельского Совета депутатов, осуществляющих свои полномочия на непостоянной основе</w:t>
            </w:r>
            <w:r>
              <w:rPr>
                <w:bCs/>
                <w:lang w:eastAsia="en-US"/>
              </w:rPr>
              <w:t>;</w:t>
            </w:r>
          </w:p>
          <w:p w:rsidR="00C70BEE" w:rsidRDefault="00C70BEE" w:rsidP="00C70BEE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- О внесении изменений в решение Малиновского сельского Совета депутатов от 30.11.2015 №4-14Р «</w:t>
            </w:r>
            <w:r w:rsidRPr="00C70BEE">
              <w:rPr>
                <w:bCs/>
                <w:lang w:eastAsia="en-US"/>
              </w:rPr>
              <w:t>О Положении о комиссии по соблюдению требований</w:t>
            </w:r>
            <w:r>
              <w:rPr>
                <w:bCs/>
                <w:lang w:eastAsia="en-US"/>
              </w:rPr>
              <w:t xml:space="preserve"> </w:t>
            </w:r>
            <w:r w:rsidRPr="00C70BEE">
              <w:rPr>
                <w:bCs/>
                <w:lang w:eastAsia="en-US"/>
              </w:rPr>
              <w:t>к служебному поведению муниципальных служащих</w:t>
            </w:r>
            <w:r>
              <w:rPr>
                <w:bCs/>
                <w:lang w:eastAsia="en-US"/>
              </w:rPr>
              <w:t xml:space="preserve"> </w:t>
            </w:r>
            <w:r w:rsidRPr="00C70BEE">
              <w:rPr>
                <w:bCs/>
                <w:lang w:eastAsia="en-US"/>
              </w:rPr>
              <w:t>и урегулированию конфликта интересов</w:t>
            </w:r>
            <w:r>
              <w:rPr>
                <w:bCs/>
                <w:lang w:eastAsia="en-US"/>
              </w:rPr>
              <w:t xml:space="preserve"> </w:t>
            </w:r>
            <w:r w:rsidRPr="00C70BEE">
              <w:rPr>
                <w:bCs/>
                <w:lang w:eastAsia="en-US"/>
              </w:rPr>
              <w:t>в Малиновском сельсовете, аппарате избирательной</w:t>
            </w:r>
            <w:r>
              <w:rPr>
                <w:bCs/>
                <w:lang w:eastAsia="en-US"/>
              </w:rPr>
              <w:t xml:space="preserve"> </w:t>
            </w:r>
            <w:r w:rsidRPr="00C70BEE">
              <w:rPr>
                <w:bCs/>
                <w:lang w:eastAsia="en-US"/>
              </w:rPr>
              <w:t>комиссии муниципального образования</w:t>
            </w:r>
            <w:r>
              <w:rPr>
                <w:bCs/>
                <w:lang w:eastAsia="en-US"/>
              </w:rPr>
              <w:t>»;</w:t>
            </w:r>
          </w:p>
          <w:p w:rsidR="00C70BEE" w:rsidRDefault="00C70BEE" w:rsidP="00C70BEE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- О внесении изменений в решение Малиновского сельского Совета депутатов от 30.11.2015 №4-17Р «</w:t>
            </w:r>
            <w:r w:rsidRPr="00C70BEE">
              <w:rPr>
                <w:bCs/>
                <w:lang w:eastAsia="en-US"/>
              </w:rPr>
              <w:t>Об утверждении Порядка увольнения</w:t>
            </w:r>
            <w:r>
              <w:rPr>
                <w:bCs/>
                <w:lang w:eastAsia="en-US"/>
              </w:rPr>
              <w:t xml:space="preserve"> </w:t>
            </w:r>
            <w:r w:rsidRPr="00C70BEE">
              <w:rPr>
                <w:bCs/>
                <w:lang w:eastAsia="en-US"/>
              </w:rPr>
              <w:t>(освобождения от должности) в связи с утратой доверия лиц,</w:t>
            </w:r>
            <w:r>
              <w:rPr>
                <w:bCs/>
                <w:lang w:eastAsia="en-US"/>
              </w:rPr>
              <w:t xml:space="preserve"> </w:t>
            </w:r>
            <w:r w:rsidRPr="00C70BEE">
              <w:rPr>
                <w:bCs/>
                <w:lang w:eastAsia="en-US"/>
              </w:rPr>
              <w:t>замещающих муниципальные должности на постоянной основе</w:t>
            </w:r>
            <w:r>
              <w:rPr>
                <w:bCs/>
                <w:lang w:eastAsia="en-US"/>
              </w:rPr>
              <w:t>»</w:t>
            </w:r>
            <w:r w:rsidR="00C525DF">
              <w:rPr>
                <w:bCs/>
                <w:lang w:eastAsia="en-US"/>
              </w:rPr>
              <w:t>;</w:t>
            </w:r>
          </w:p>
          <w:p w:rsidR="00C525DF" w:rsidRDefault="00C525DF" w:rsidP="00C525D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 xml:space="preserve">       - «Об утверждении </w:t>
            </w:r>
            <w:proofErr w:type="gramStart"/>
            <w:r>
              <w:rPr>
                <w:bCs/>
                <w:lang w:eastAsia="en-US"/>
              </w:rPr>
              <w:t>Порядка проведения оценки регулирующего воздействи</w:t>
            </w:r>
            <w:r w:rsidR="00D56592">
              <w:rPr>
                <w:bCs/>
                <w:lang w:eastAsia="en-US"/>
              </w:rPr>
              <w:t>я проектов муниципальных актов</w:t>
            </w:r>
            <w:proofErr w:type="gramEnd"/>
            <w:r w:rsidR="00D56592">
              <w:rPr>
                <w:bCs/>
                <w:lang w:eastAsia="en-US"/>
              </w:rPr>
              <w:t>»;</w:t>
            </w:r>
          </w:p>
          <w:p w:rsidR="00D56592" w:rsidRDefault="00D56592" w:rsidP="00C525D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- </w:t>
            </w:r>
            <w:r w:rsidRPr="00D56592">
              <w:rPr>
                <w:bCs/>
                <w:lang w:eastAsia="en-US"/>
              </w:rPr>
              <w:t>О внесении  изменений в Решение Малиновского сельского Совета депутатов от 27.11.2014 № 63-207Р «О земельном налоге на территории Малиновского сельсовета Ачинского района»;</w:t>
            </w:r>
          </w:p>
          <w:p w:rsidR="00D56592" w:rsidRPr="007E1143" w:rsidRDefault="00D56592" w:rsidP="00C525DF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   - </w:t>
            </w:r>
            <w:r w:rsidRPr="004D3F96">
              <w:rPr>
                <w:bCs/>
                <w:kern w:val="36"/>
              </w:rPr>
              <w:t>О внесении  изменений в Решение Малиновского сельского Совета депутатов от 30.1</w:t>
            </w:r>
            <w:r>
              <w:rPr>
                <w:bCs/>
                <w:kern w:val="36"/>
              </w:rPr>
              <w:t>0.2013</w:t>
            </w:r>
            <w:r w:rsidRPr="004D3F96">
              <w:rPr>
                <w:bCs/>
                <w:kern w:val="36"/>
              </w:rPr>
              <w:t xml:space="preserve"> № </w:t>
            </w:r>
            <w:r>
              <w:rPr>
                <w:bCs/>
                <w:kern w:val="36"/>
              </w:rPr>
              <w:t>52</w:t>
            </w:r>
            <w:r w:rsidRPr="004D3F96">
              <w:rPr>
                <w:bCs/>
                <w:kern w:val="36"/>
              </w:rPr>
              <w:t>-</w:t>
            </w:r>
            <w:r>
              <w:rPr>
                <w:bCs/>
                <w:kern w:val="36"/>
              </w:rPr>
              <w:t>169</w:t>
            </w:r>
            <w:r w:rsidRPr="004D3F96">
              <w:rPr>
                <w:bCs/>
                <w:kern w:val="36"/>
              </w:rPr>
              <w:t>Р</w:t>
            </w:r>
            <w:r>
              <w:rPr>
                <w:bCs/>
                <w:kern w:val="36"/>
              </w:rPr>
              <w:t xml:space="preserve"> «Об утверждении Положения о бюджетном процессе в Малиновском сельсовете».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143" w:rsidRPr="007E1143" w:rsidRDefault="007E1143" w:rsidP="007E1143">
            <w:pPr>
              <w:rPr>
                <w:lang w:eastAsia="en-US"/>
              </w:rPr>
            </w:pPr>
          </w:p>
        </w:tc>
      </w:tr>
    </w:tbl>
    <w:p w:rsidR="007E1143" w:rsidRPr="007E1143" w:rsidRDefault="007E1143" w:rsidP="007E1143">
      <w:pPr>
        <w:shd w:val="clear" w:color="auto" w:fill="FFFFFF"/>
        <w:tabs>
          <w:tab w:val="left" w:pos="1120"/>
        </w:tabs>
        <w:spacing w:before="322" w:line="322" w:lineRule="exact"/>
        <w:ind w:left="10" w:firstLine="700"/>
        <w:jc w:val="both"/>
      </w:pPr>
      <w:r w:rsidRPr="007E1143">
        <w:rPr>
          <w:color w:val="000000"/>
          <w:spacing w:val="-16"/>
        </w:rPr>
        <w:lastRenderedPageBreak/>
        <w:t>2.</w:t>
      </w:r>
      <w:r w:rsidR="00F83C6B">
        <w:rPr>
          <w:color w:val="000000"/>
          <w:spacing w:val="-16"/>
        </w:rPr>
        <w:t xml:space="preserve"> </w:t>
      </w:r>
      <w:bookmarkStart w:id="0" w:name="_GoBack"/>
      <w:bookmarkEnd w:id="0"/>
      <w:proofErr w:type="gramStart"/>
      <w:r w:rsidRPr="007E1143">
        <w:rPr>
          <w:color w:val="000000"/>
          <w:spacing w:val="2"/>
        </w:rPr>
        <w:t>Контроль   за</w:t>
      </w:r>
      <w:proofErr w:type="gramEnd"/>
      <w:r w:rsidRPr="007E1143">
        <w:rPr>
          <w:color w:val="000000"/>
          <w:spacing w:val="2"/>
        </w:rPr>
        <w:t xml:space="preserve">   выполнением   </w:t>
      </w:r>
      <w:r w:rsidR="00C70BEE">
        <w:rPr>
          <w:color w:val="000000"/>
          <w:spacing w:val="2"/>
        </w:rPr>
        <w:t>решения</w:t>
      </w:r>
      <w:r w:rsidRPr="007E1143">
        <w:rPr>
          <w:color w:val="000000"/>
          <w:spacing w:val="-1"/>
        </w:rPr>
        <w:t xml:space="preserve">  оставляю за собой.</w:t>
      </w:r>
    </w:p>
    <w:p w:rsidR="007E1143" w:rsidRPr="007E1143" w:rsidRDefault="007E1143" w:rsidP="007E1143">
      <w:pPr>
        <w:shd w:val="clear" w:color="auto" w:fill="FFFFFF"/>
        <w:tabs>
          <w:tab w:val="left" w:pos="1120"/>
        </w:tabs>
        <w:spacing w:before="324"/>
        <w:ind w:firstLine="700"/>
        <w:jc w:val="both"/>
        <w:rPr>
          <w:color w:val="000000"/>
        </w:rPr>
      </w:pPr>
      <w:r w:rsidRPr="007E1143">
        <w:rPr>
          <w:color w:val="000000"/>
          <w:spacing w:val="-16"/>
        </w:rPr>
        <w:t>3.</w:t>
      </w:r>
      <w:r w:rsidR="00D56592">
        <w:rPr>
          <w:color w:val="000000"/>
          <w:spacing w:val="-16"/>
        </w:rPr>
        <w:t xml:space="preserve"> </w:t>
      </w:r>
      <w:r w:rsidRPr="007E1143">
        <w:rPr>
          <w:color w:val="000000"/>
        </w:rPr>
        <w:t>Решение вступает в силу со дня его подписания.</w:t>
      </w:r>
    </w:p>
    <w:p w:rsidR="007E1143" w:rsidRPr="007E1143" w:rsidRDefault="007E1143" w:rsidP="007E1143">
      <w:pPr>
        <w:shd w:val="clear" w:color="auto" w:fill="FFFFFF"/>
        <w:tabs>
          <w:tab w:val="left" w:pos="1120"/>
        </w:tabs>
        <w:spacing w:before="324"/>
        <w:ind w:firstLine="700"/>
        <w:jc w:val="both"/>
      </w:pPr>
    </w:p>
    <w:p w:rsidR="007E1143" w:rsidRPr="007E1143" w:rsidRDefault="007E1143" w:rsidP="007E1143">
      <w:pPr>
        <w:shd w:val="clear" w:color="auto" w:fill="FFFFFF"/>
        <w:tabs>
          <w:tab w:val="left" w:pos="5670"/>
          <w:tab w:val="left" w:pos="7673"/>
        </w:tabs>
        <w:ind w:left="17"/>
        <w:rPr>
          <w:bCs/>
          <w:color w:val="000000"/>
          <w:spacing w:val="2"/>
        </w:rPr>
      </w:pPr>
      <w:r w:rsidRPr="007E1143">
        <w:rPr>
          <w:bCs/>
          <w:color w:val="000000"/>
          <w:spacing w:val="2"/>
        </w:rPr>
        <w:t>Председатель Малиновского</w:t>
      </w:r>
    </w:p>
    <w:p w:rsidR="007E1143" w:rsidRPr="007E1143" w:rsidRDefault="007E1143" w:rsidP="007E1143">
      <w:pPr>
        <w:shd w:val="clear" w:color="auto" w:fill="FFFFFF"/>
        <w:tabs>
          <w:tab w:val="left" w:pos="5670"/>
          <w:tab w:val="left" w:pos="7673"/>
        </w:tabs>
        <w:ind w:left="17"/>
      </w:pPr>
      <w:r w:rsidRPr="007E1143">
        <w:rPr>
          <w:bCs/>
          <w:color w:val="000000"/>
          <w:spacing w:val="2"/>
        </w:rPr>
        <w:t xml:space="preserve">сельского Совета депутатов                                                                                 </w:t>
      </w:r>
      <w:proofErr w:type="spellStart"/>
      <w:r w:rsidRPr="007E1143">
        <w:rPr>
          <w:bCs/>
          <w:color w:val="000000"/>
          <w:spacing w:val="2"/>
        </w:rPr>
        <w:t>О.Ф.Лейман</w:t>
      </w:r>
      <w:proofErr w:type="spellEnd"/>
    </w:p>
    <w:p w:rsidR="007E1143" w:rsidRPr="007E1143" w:rsidRDefault="007E1143" w:rsidP="007E1143">
      <w:pPr>
        <w:shd w:val="clear" w:color="auto" w:fill="FFFFFF"/>
        <w:tabs>
          <w:tab w:val="left" w:pos="7673"/>
        </w:tabs>
        <w:spacing w:before="984"/>
        <w:ind w:left="17"/>
      </w:pPr>
    </w:p>
    <w:p w:rsidR="00D50124" w:rsidRPr="00A5137C" w:rsidRDefault="00D50124" w:rsidP="007E1143">
      <w:pPr>
        <w:jc w:val="both"/>
      </w:pPr>
    </w:p>
    <w:sectPr w:rsidR="00D50124" w:rsidRPr="00A513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68E1" w:rsidRDefault="00E368E1" w:rsidP="00DD3E8F">
      <w:r>
        <w:separator/>
      </w:r>
    </w:p>
  </w:endnote>
  <w:endnote w:type="continuationSeparator" w:id="0">
    <w:p w:rsidR="00E368E1" w:rsidRDefault="00E368E1" w:rsidP="00DD3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68E1" w:rsidRDefault="00E368E1" w:rsidP="00DD3E8F">
      <w:r>
        <w:separator/>
      </w:r>
    </w:p>
  </w:footnote>
  <w:footnote w:type="continuationSeparator" w:id="0">
    <w:p w:rsidR="00E368E1" w:rsidRDefault="00E368E1" w:rsidP="00DD3E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383"/>
    <w:rsid w:val="000365A6"/>
    <w:rsid w:val="00322B09"/>
    <w:rsid w:val="00336CB5"/>
    <w:rsid w:val="00341F3E"/>
    <w:rsid w:val="003E1BF4"/>
    <w:rsid w:val="004B7ADD"/>
    <w:rsid w:val="00542FF5"/>
    <w:rsid w:val="005F5DA3"/>
    <w:rsid w:val="006B1629"/>
    <w:rsid w:val="006E4DE5"/>
    <w:rsid w:val="007C5005"/>
    <w:rsid w:val="007C6BE4"/>
    <w:rsid w:val="007E1143"/>
    <w:rsid w:val="0084026B"/>
    <w:rsid w:val="00971BC3"/>
    <w:rsid w:val="00A004EF"/>
    <w:rsid w:val="00A5137C"/>
    <w:rsid w:val="00A6406A"/>
    <w:rsid w:val="00AB22B7"/>
    <w:rsid w:val="00C436F6"/>
    <w:rsid w:val="00C525DF"/>
    <w:rsid w:val="00C61AA5"/>
    <w:rsid w:val="00C621FC"/>
    <w:rsid w:val="00C70BEE"/>
    <w:rsid w:val="00D50124"/>
    <w:rsid w:val="00D56592"/>
    <w:rsid w:val="00DD3E8F"/>
    <w:rsid w:val="00DE2B88"/>
    <w:rsid w:val="00E368E1"/>
    <w:rsid w:val="00F514B7"/>
    <w:rsid w:val="00F80383"/>
    <w:rsid w:val="00F83C6B"/>
    <w:rsid w:val="00FB640B"/>
    <w:rsid w:val="00FC0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3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137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137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A513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D3E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D3E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D3E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D3E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542FF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3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137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137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A513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D3E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D3E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D3E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D3E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542FF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3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2015-11-30T09:36:00Z</cp:lastPrinted>
  <dcterms:created xsi:type="dcterms:W3CDTF">2016-03-29T04:35:00Z</dcterms:created>
  <dcterms:modified xsi:type="dcterms:W3CDTF">2016-04-28T05:30:00Z</dcterms:modified>
</cp:coreProperties>
</file>